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57231" w14:textId="55253198" w:rsidR="00610B13" w:rsidRDefault="00610B13" w:rsidP="00610B13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60706D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Meeting #1</w:t>
      </w:r>
      <w:r w:rsidR="0060706D">
        <w:rPr>
          <w:rFonts w:cs="Arial"/>
          <w:bCs/>
          <w:sz w:val="22"/>
          <w:szCs w:val="22"/>
        </w:rPr>
        <w:t>60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442FBB" w:rsidRPr="00442FBB">
        <w:rPr>
          <w:rFonts w:cs="Arial"/>
          <w:noProof w:val="0"/>
          <w:sz w:val="22"/>
          <w:szCs w:val="22"/>
        </w:rPr>
        <w:t>S2-2312357</w:t>
      </w:r>
    </w:p>
    <w:p w14:paraId="731F67F3" w14:textId="7B1567D5" w:rsidR="007A6C0C" w:rsidRPr="00156331" w:rsidRDefault="00442FBB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 w:rsidRPr="00442FBB">
        <w:rPr>
          <w:rFonts w:eastAsia="Times New Roman"/>
          <w:b/>
          <w:noProof/>
          <w:sz w:val="22"/>
          <w:szCs w:val="22"/>
          <w:lang w:eastAsia="en-GB"/>
        </w:rPr>
        <w:t>13 - 17 November, 2023, Chicago, USA</w:t>
      </w:r>
    </w:p>
    <w:p w14:paraId="4D1EF92F" w14:textId="79B400F9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_GoBack"/>
      <w:bookmarkEnd w:id="3"/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>LS on different energy states of network elements and network functions</w:t>
      </w:r>
      <w:bookmarkStart w:id="4" w:name="OLE_LINK57"/>
      <w:bookmarkStart w:id="5" w:name="OLE_LINK58"/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6"/>
    <w:bookmarkEnd w:id="7"/>
    <w:bookmarkEnd w:id="8"/>
    <w:p w14:paraId="2E7963FE" w14:textId="62C88BDC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730D39">
        <w:rPr>
          <w:rFonts w:ascii="Arial" w:hAnsi="Arial" w:cs="Arial" w:hint="eastAsia"/>
          <w:bCs/>
          <w:sz w:val="22"/>
          <w:szCs w:val="22"/>
          <w:lang w:val="fr-FR"/>
        </w:rPr>
        <w:t>FS</w:t>
      </w:r>
      <w:r w:rsidR="003D3D76" w:rsidRPr="00730D39">
        <w:rPr>
          <w:rFonts w:ascii="Arial" w:hAnsi="Arial" w:cs="Arial"/>
          <w:bCs/>
          <w:sz w:val="22"/>
          <w:szCs w:val="22"/>
          <w:lang w:val="fr-FR"/>
        </w:rPr>
        <w:t>_EnergySys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46F73D4A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616235" w:rsidRPr="00CD673D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1</w:t>
      </w:r>
    </w:p>
    <w:p w14:paraId="08C8D7FD" w14:textId="7AE18BEA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30D39" w:rsidRPr="00730D39">
        <w:rPr>
          <w:rFonts w:ascii="Arial" w:hAnsi="Arial" w:cs="Arial"/>
          <w:bCs/>
          <w:sz w:val="22"/>
          <w:szCs w:val="22"/>
          <w:lang w:val="fr-FR"/>
        </w:rPr>
        <w:t>SA5</w:t>
      </w:r>
    </w:p>
    <w:bookmarkEnd w:id="9"/>
    <w:bookmarkEnd w:id="10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2CB9B617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616235">
        <w:rPr>
          <w:bCs/>
        </w:rPr>
        <w:t>Xiaowen Sun</w:t>
      </w:r>
    </w:p>
    <w:p w14:paraId="479714EB" w14:textId="44831ED1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proofErr w:type="spellStart"/>
      <w:r w:rsidR="00616235">
        <w:rPr>
          <w:rFonts w:ascii="Arial" w:hAnsi="Arial" w:cs="Arial"/>
          <w:b/>
          <w:bCs/>
          <w:color w:val="000000"/>
        </w:rPr>
        <w:t>sunxiaowen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r w:rsidR="00616235">
        <w:rPr>
          <w:rFonts w:ascii="Arial" w:hAnsi="Arial" w:cs="Arial"/>
          <w:b/>
          <w:bCs/>
          <w:color w:val="000000"/>
        </w:rPr>
        <w:t>vivo</w:t>
      </w:r>
      <w:r w:rsidRPr="00AA565D">
        <w:rPr>
          <w:rFonts w:ascii="Arial" w:hAnsi="Arial" w:cs="Arial"/>
          <w:b/>
          <w:bCs/>
          <w:color w:val="000000"/>
        </w:rPr>
        <w:t xml:space="preserve"> (dot) 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1"/>
        <w:numPr>
          <w:ilvl w:val="0"/>
          <w:numId w:val="7"/>
        </w:numPr>
      </w:pPr>
      <w:r w:rsidRPr="00156331">
        <w:t>Overall description</w:t>
      </w:r>
    </w:p>
    <w:p w14:paraId="784DEB89" w14:textId="1CFAB71C" w:rsidR="00AA3478" w:rsidRDefault="00A456C4" w:rsidP="00A456C4">
      <w:pPr>
        <w:rPr>
          <w:rFonts w:ascii="Arial" w:eastAsia="Yu Mincho" w:hAnsi="Arial" w:cs="Arial"/>
          <w:iCs/>
        </w:rPr>
      </w:pPr>
      <w:r w:rsidRPr="00A456C4">
        <w:rPr>
          <w:rFonts w:ascii="Arial" w:eastAsia="Yu Mincho" w:hAnsi="Arial" w:cs="Arial"/>
          <w:iCs/>
        </w:rPr>
        <w:t xml:space="preserve">SA2 has discussed the </w:t>
      </w:r>
      <w:r w:rsidR="00987D47">
        <w:rPr>
          <w:rFonts w:ascii="Arial" w:eastAsia="Yu Mincho" w:hAnsi="Arial" w:cs="Arial"/>
          <w:iCs/>
        </w:rPr>
        <w:t>NF energy state</w:t>
      </w:r>
      <w:r w:rsidR="00AA3478">
        <w:rPr>
          <w:rFonts w:ascii="Arial" w:eastAsia="Yu Mincho" w:hAnsi="Arial" w:cs="Arial"/>
          <w:iCs/>
        </w:rPr>
        <w:t xml:space="preserve"> to support </w:t>
      </w:r>
      <w:r w:rsidR="00987D47">
        <w:rPr>
          <w:rFonts w:ascii="Arial" w:eastAsia="Yu Mincho" w:hAnsi="Arial" w:cs="Arial"/>
          <w:iCs/>
        </w:rPr>
        <w:t>energy efficiency and energy saving</w:t>
      </w:r>
      <w:r w:rsidRPr="00A456C4">
        <w:rPr>
          <w:rFonts w:ascii="Arial" w:eastAsia="Yu Mincho" w:hAnsi="Arial" w:cs="Arial"/>
          <w:iCs/>
        </w:rPr>
        <w:t xml:space="preserve">. </w:t>
      </w:r>
      <w:r w:rsidR="00AA3478">
        <w:rPr>
          <w:rFonts w:ascii="Arial" w:eastAsia="Yu Mincho" w:hAnsi="Arial" w:cs="Arial"/>
          <w:iCs/>
        </w:rPr>
        <w:t xml:space="preserve">In </w:t>
      </w:r>
      <w:r w:rsidR="00730D39">
        <w:rPr>
          <w:rFonts w:ascii="Arial" w:eastAsia="Yu Mincho" w:hAnsi="Arial" w:cs="Arial"/>
          <w:iCs/>
        </w:rPr>
        <w:t xml:space="preserve">SA1 </w:t>
      </w:r>
      <w:r w:rsidR="00AA3478">
        <w:rPr>
          <w:rFonts w:ascii="Arial" w:eastAsia="Yu Mincho" w:hAnsi="Arial" w:cs="Arial"/>
          <w:iCs/>
        </w:rPr>
        <w:t>TR 22.882, it is specified that t</w:t>
      </w:r>
      <w:r w:rsidR="00AA3478" w:rsidRPr="00AA3478">
        <w:rPr>
          <w:rFonts w:ascii="Arial" w:eastAsia="Yu Mincho" w:hAnsi="Arial" w:cs="Arial"/>
          <w:iCs/>
        </w:rPr>
        <w:t>he 5G system shall support different energy states of network elements and network functions</w:t>
      </w:r>
      <w:r w:rsidR="00AA3478">
        <w:rPr>
          <w:rFonts w:ascii="Arial" w:eastAsia="Yu Mincho" w:hAnsi="Arial" w:cs="Arial"/>
          <w:iCs/>
        </w:rPr>
        <w:t xml:space="preserve">, with a note mentioned </w:t>
      </w:r>
      <w:r w:rsidR="00AA3478" w:rsidRPr="00AA3478">
        <w:rPr>
          <w:rFonts w:ascii="Arial" w:eastAsia="Yu Mincho" w:hAnsi="Arial" w:cs="Arial"/>
          <w:iCs/>
        </w:rPr>
        <w:t>it is possible that there is new energy states of network elements and network functions.</w:t>
      </w:r>
      <w:r w:rsidR="00730D39">
        <w:rPr>
          <w:rFonts w:ascii="Arial" w:eastAsia="Yu Mincho" w:hAnsi="Arial" w:cs="Arial"/>
          <w:iCs/>
        </w:rPr>
        <w:t xml:space="preserve"> While in SA5 TS 28.310, two energy saving states i.e. </w:t>
      </w:r>
      <w:proofErr w:type="spellStart"/>
      <w:r w:rsidR="00730D39" w:rsidRPr="00730D39">
        <w:rPr>
          <w:rFonts w:ascii="Arial" w:eastAsia="Yu Mincho" w:hAnsi="Arial" w:cs="Arial"/>
          <w:iCs/>
        </w:rPr>
        <w:t>notEnergySaving</w:t>
      </w:r>
      <w:proofErr w:type="spellEnd"/>
      <w:r w:rsidR="00730D39" w:rsidRPr="00730D39">
        <w:rPr>
          <w:rFonts w:ascii="Arial" w:eastAsia="Yu Mincho" w:hAnsi="Arial" w:cs="Arial"/>
          <w:iCs/>
        </w:rPr>
        <w:t xml:space="preserve"> state and</w:t>
      </w:r>
      <w:r w:rsidR="00730D39">
        <w:rPr>
          <w:rFonts w:ascii="Arial" w:eastAsia="Yu Mincho" w:hAnsi="Arial" w:cs="Arial"/>
          <w:iCs/>
        </w:rPr>
        <w:t xml:space="preserve"> </w:t>
      </w:r>
      <w:proofErr w:type="spellStart"/>
      <w:r w:rsidR="00730D39" w:rsidRPr="00730D39">
        <w:rPr>
          <w:rFonts w:ascii="Arial" w:eastAsia="Yu Mincho" w:hAnsi="Arial" w:cs="Arial"/>
          <w:iCs/>
        </w:rPr>
        <w:t>energySaving</w:t>
      </w:r>
      <w:proofErr w:type="spellEnd"/>
      <w:r w:rsidR="00730D39" w:rsidRPr="00730D39">
        <w:rPr>
          <w:rFonts w:ascii="Arial" w:eastAsia="Yu Mincho" w:hAnsi="Arial" w:cs="Arial"/>
          <w:iCs/>
        </w:rPr>
        <w:t xml:space="preserve"> state</w:t>
      </w:r>
      <w:r w:rsidR="00730D39">
        <w:rPr>
          <w:rFonts w:ascii="Arial" w:eastAsia="Yu Mincho" w:hAnsi="Arial" w:cs="Arial"/>
          <w:iCs/>
        </w:rPr>
        <w:t xml:space="preserve"> are designed to identify cells, network elements and network functions. During the discussion, there was no common understanding in SA2</w:t>
      </w:r>
      <w:r w:rsidR="00186832">
        <w:rPr>
          <w:rFonts w:ascii="Arial" w:eastAsia="Yu Mincho" w:hAnsi="Arial" w:cs="Arial"/>
          <w:iCs/>
        </w:rPr>
        <w:t xml:space="preserve">, some companies believe </w:t>
      </w:r>
      <w:r w:rsidR="00730D39">
        <w:rPr>
          <w:rFonts w:ascii="Arial" w:eastAsia="Yu Mincho" w:hAnsi="Arial" w:cs="Arial"/>
          <w:iCs/>
        </w:rPr>
        <w:t>the energy saving state defined in SA5 equal</w:t>
      </w:r>
      <w:r w:rsidR="00FA7E41" w:rsidRPr="00FA7E41">
        <w:rPr>
          <w:rFonts w:ascii="Arial" w:eastAsia="Yu Mincho" w:hAnsi="Arial" w:cs="Arial"/>
          <w:iCs/>
        </w:rPr>
        <w:t>s</w:t>
      </w:r>
      <w:r w:rsidR="00730D39">
        <w:rPr>
          <w:rFonts w:ascii="Arial" w:eastAsia="Yu Mincho" w:hAnsi="Arial" w:cs="Arial"/>
          <w:iCs/>
        </w:rPr>
        <w:t xml:space="preserve"> to energy state mentioned in SA1, </w:t>
      </w:r>
      <w:r w:rsidR="00186832">
        <w:rPr>
          <w:rFonts w:ascii="Arial" w:eastAsia="Yu Mincho" w:hAnsi="Arial" w:cs="Arial"/>
          <w:iCs/>
        </w:rPr>
        <w:t>while some companies believe they are not the same and SA2 needs to define</w:t>
      </w:r>
      <w:r w:rsidR="00730D39">
        <w:rPr>
          <w:rFonts w:ascii="Arial" w:eastAsia="Yu Mincho" w:hAnsi="Arial" w:cs="Arial"/>
          <w:iCs/>
        </w:rPr>
        <w:t xml:space="preserve"> new </w:t>
      </w:r>
      <w:r w:rsidR="00186832">
        <w:rPr>
          <w:rFonts w:ascii="Arial" w:eastAsia="Yu Mincho" w:hAnsi="Arial" w:cs="Arial"/>
          <w:iCs/>
        </w:rPr>
        <w:t>energy states of network elements and network functions</w:t>
      </w:r>
      <w:r w:rsidR="00730D39">
        <w:rPr>
          <w:rFonts w:ascii="Arial" w:eastAsia="Yu Mincho" w:hAnsi="Arial" w:cs="Arial"/>
          <w:iCs/>
        </w:rPr>
        <w:t>.</w:t>
      </w:r>
    </w:p>
    <w:p w14:paraId="2F105044" w14:textId="65BFE56E" w:rsidR="001D33D8" w:rsidRDefault="00A456C4" w:rsidP="00A456C4">
      <w:pPr>
        <w:rPr>
          <w:rFonts w:ascii="Arial" w:eastAsia="Yu Mincho" w:hAnsi="Arial" w:cs="Arial"/>
          <w:iCs/>
        </w:rPr>
      </w:pPr>
      <w:r w:rsidRPr="00A456C4">
        <w:rPr>
          <w:rFonts w:ascii="Arial" w:eastAsia="Yu Mincho" w:hAnsi="Arial" w:cs="Arial"/>
          <w:iCs/>
        </w:rPr>
        <w:t xml:space="preserve">SA2 seeks to clarify </w:t>
      </w:r>
      <w:bookmarkStart w:id="11" w:name="_Hlk149644860"/>
      <w:r w:rsidRPr="00A456C4">
        <w:rPr>
          <w:rFonts w:ascii="Arial" w:eastAsia="Yu Mincho" w:hAnsi="Arial" w:cs="Arial"/>
          <w:iCs/>
        </w:rPr>
        <w:t xml:space="preserve">whether </w:t>
      </w:r>
      <w:r w:rsidR="00186832">
        <w:rPr>
          <w:rFonts w:ascii="Arial" w:eastAsia="Yu Mincho" w:hAnsi="Arial" w:cs="Arial"/>
          <w:iCs/>
        </w:rPr>
        <w:t>the energy saving state defined in SA5 equal</w:t>
      </w:r>
      <w:r w:rsidR="00343006" w:rsidRPr="00343006">
        <w:rPr>
          <w:rFonts w:ascii="Arial" w:eastAsia="Yu Mincho" w:hAnsi="Arial" w:cs="Arial"/>
          <w:iCs/>
        </w:rPr>
        <w:t>s</w:t>
      </w:r>
      <w:r w:rsidR="00186832">
        <w:rPr>
          <w:rFonts w:ascii="Arial" w:eastAsia="Yu Mincho" w:hAnsi="Arial" w:cs="Arial"/>
          <w:iCs/>
        </w:rPr>
        <w:t xml:space="preserve"> to energy state</w:t>
      </w:r>
      <w:r w:rsidR="00343006">
        <w:rPr>
          <w:rFonts w:ascii="Arial" w:eastAsia="Yu Mincho" w:hAnsi="Arial" w:cs="Arial"/>
          <w:iCs/>
        </w:rPr>
        <w:t xml:space="preserve"> mentioned</w:t>
      </w:r>
      <w:r w:rsidR="00186832">
        <w:rPr>
          <w:rFonts w:ascii="Arial" w:eastAsia="Yu Mincho" w:hAnsi="Arial" w:cs="Arial"/>
          <w:iCs/>
        </w:rPr>
        <w:t xml:space="preserve"> in SA1 and if it is possible to define new energy states of network elements and network functions</w:t>
      </w:r>
      <w:r w:rsidRPr="00A456C4">
        <w:rPr>
          <w:rFonts w:ascii="Arial" w:eastAsia="Yu Mincho" w:hAnsi="Arial" w:cs="Arial"/>
          <w:iCs/>
        </w:rPr>
        <w:t>.</w:t>
      </w:r>
      <w:bookmarkEnd w:id="11"/>
    </w:p>
    <w:p w14:paraId="274D0BDC" w14:textId="77777777" w:rsidR="00B97703" w:rsidRPr="00156331" w:rsidRDefault="002F1940" w:rsidP="000F6242">
      <w:pPr>
        <w:pStyle w:val="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7777777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>
        <w:rPr>
          <w:rFonts w:ascii="Arial" w:eastAsia="宋体" w:hAnsi="Arial" w:cs="Arial"/>
          <w:b/>
          <w:bCs/>
          <w:szCs w:val="22"/>
          <w:lang w:val="en-US" w:eastAsia="zh-CN"/>
        </w:rPr>
        <w:t>SA1:</w:t>
      </w:r>
    </w:p>
    <w:p w14:paraId="30513B5A" w14:textId="2A94C481" w:rsidR="0056637C" w:rsidRPr="00135C84" w:rsidRDefault="00A456C4" w:rsidP="00135C8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SA2 kindly asks SA1 to clarify the term “</w:t>
      </w:r>
      <w:r w:rsidR="00135C84" w:rsidRPr="00AA3478">
        <w:rPr>
          <w:rFonts w:ascii="Arial" w:eastAsia="Yu Mincho" w:hAnsi="Arial" w:cs="Arial"/>
          <w:iCs/>
        </w:rPr>
        <w:t>energy states</w:t>
      </w:r>
      <w:r>
        <w:rPr>
          <w:rFonts w:ascii="Arial" w:eastAsia="Yu Mincho" w:hAnsi="Arial" w:cs="Arial"/>
          <w:iCs/>
        </w:rPr>
        <w:t xml:space="preserve">”, </w:t>
      </w:r>
      <w:r w:rsidR="00135C84" w:rsidRPr="00135C84">
        <w:rPr>
          <w:rFonts w:ascii="Arial" w:eastAsia="Yu Mincho" w:hAnsi="Arial" w:cs="Arial"/>
          <w:iCs/>
        </w:rPr>
        <w:t>whether the energy saving states defined in SA5 equal to energy states in SA1 and if it is possible to define new energy states of network elements and ne</w:t>
      </w:r>
      <w:r w:rsidR="001B4751">
        <w:rPr>
          <w:rFonts w:ascii="Arial" w:eastAsia="Yu Mincho" w:hAnsi="Arial" w:cs="Arial"/>
          <w:iCs/>
        </w:rPr>
        <w:t>w</w:t>
      </w:r>
      <w:r w:rsidR="00135C84">
        <w:rPr>
          <w:rFonts w:ascii="Arial" w:eastAsia="Yu Mincho" w:hAnsi="Arial" w:cs="Arial"/>
          <w:iCs/>
        </w:rPr>
        <w:t xml:space="preserve"> f</w:t>
      </w:r>
      <w:r w:rsidR="00135C84" w:rsidRPr="00135C84">
        <w:rPr>
          <w:rFonts w:ascii="Arial" w:eastAsia="Yu Mincho" w:hAnsi="Arial" w:cs="Arial"/>
          <w:iCs/>
        </w:rPr>
        <w:t>unctions.</w:t>
      </w:r>
    </w:p>
    <w:p w14:paraId="02F38B28" w14:textId="610CBA2F" w:rsidR="00B97703" w:rsidRPr="00156331" w:rsidRDefault="00B97703" w:rsidP="000F6242">
      <w:pPr>
        <w:pStyle w:val="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CB6793">
        <w:rPr>
          <w:rFonts w:cs="Arial"/>
          <w:bCs/>
          <w:szCs w:val="36"/>
        </w:rPr>
        <w:t>1</w:t>
      </w:r>
      <w:r w:rsidR="000F6242" w:rsidRPr="00156331">
        <w:rPr>
          <w:szCs w:val="36"/>
        </w:rPr>
        <w:t xml:space="preserve"> meetings</w:t>
      </w:r>
    </w:p>
    <w:p w14:paraId="2DBB0845" w14:textId="6B537D48" w:rsidR="005C650E" w:rsidRPr="00B72F69" w:rsidRDefault="005C650E" w:rsidP="005C650E">
      <w:pPr>
        <w:rPr>
          <w:rFonts w:ascii="Arial" w:hAnsi="Arial" w:cs="Arial"/>
        </w:rPr>
      </w:pPr>
      <w:bookmarkStart w:id="12" w:name="OLE_LINK55"/>
      <w:bookmarkStart w:id="13" w:name="OLE_LINK56"/>
      <w:r w:rsidRPr="00B72F69">
        <w:rPr>
          <w:rFonts w:ascii="Arial" w:hAnsi="Arial" w:cs="Arial"/>
        </w:rPr>
        <w:t>SA</w:t>
      </w:r>
      <w:r w:rsidR="001B4751"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#1</w:t>
      </w:r>
      <w:r w:rsidR="001B4751">
        <w:rPr>
          <w:rFonts w:ascii="Arial" w:hAnsi="Arial" w:cs="Arial"/>
        </w:rPr>
        <w:t xml:space="preserve">60 Ad Hoc </w:t>
      </w:r>
      <w:r w:rsidRPr="00B72F69">
        <w:rPr>
          <w:rFonts w:ascii="Arial" w:hAnsi="Arial" w:cs="Arial"/>
        </w:rPr>
        <w:tab/>
      </w:r>
      <w:bookmarkEnd w:id="12"/>
      <w:bookmarkEnd w:id="13"/>
      <w:r w:rsidR="001B4751">
        <w:rPr>
          <w:rFonts w:ascii="Arial" w:hAnsi="Arial" w:cs="Arial"/>
        </w:rPr>
        <w:t>22-29 Jan</w:t>
      </w:r>
      <w:r w:rsidRPr="00B72F69">
        <w:rPr>
          <w:rFonts w:ascii="Arial" w:hAnsi="Arial" w:cs="Arial"/>
        </w:rPr>
        <w:t xml:space="preserve"> 2024</w:t>
      </w:r>
      <w:r w:rsidRPr="00B72F69">
        <w:rPr>
          <w:rFonts w:ascii="Arial" w:hAnsi="Arial" w:cs="Arial"/>
        </w:rPr>
        <w:tab/>
      </w:r>
      <w:r w:rsidR="001B4751">
        <w:rPr>
          <w:rFonts w:ascii="Arial" w:hAnsi="Arial" w:cs="Arial"/>
        </w:rPr>
        <w:t xml:space="preserve">             E-meeting</w:t>
      </w:r>
    </w:p>
    <w:p w14:paraId="7B39184D" w14:textId="241E52EE" w:rsidR="005C650E" w:rsidRPr="00B72F69" w:rsidRDefault="005C650E" w:rsidP="005C650E">
      <w:pPr>
        <w:rPr>
          <w:rFonts w:ascii="Arial" w:hAnsi="Arial" w:cs="Arial"/>
        </w:rPr>
      </w:pPr>
      <w:r w:rsidRPr="00B72F69">
        <w:rPr>
          <w:rFonts w:ascii="Arial" w:hAnsi="Arial" w:cs="Arial"/>
        </w:rPr>
        <w:t>SA</w:t>
      </w:r>
      <w:r w:rsidR="001B4751"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</w:t>
      </w:r>
      <w:r w:rsidR="001B4751">
        <w:rPr>
          <w:rFonts w:ascii="Arial" w:hAnsi="Arial" w:cs="Arial"/>
        </w:rPr>
        <w:t>161</w:t>
      </w:r>
      <w:r w:rsidRPr="00B72F69">
        <w:rPr>
          <w:rFonts w:ascii="Arial" w:hAnsi="Arial" w:cs="Arial"/>
        </w:rPr>
        <w:tab/>
      </w:r>
      <w:r w:rsidR="001B4751">
        <w:rPr>
          <w:rFonts w:ascii="Arial" w:hAnsi="Arial" w:cs="Arial"/>
        </w:rPr>
        <w:t xml:space="preserve">             </w:t>
      </w:r>
      <w:r w:rsidRPr="00B72F69">
        <w:rPr>
          <w:rFonts w:ascii="Arial" w:hAnsi="Arial" w:cs="Arial"/>
        </w:rPr>
        <w:t xml:space="preserve">27-31 May 2024 </w:t>
      </w:r>
      <w:r w:rsidRPr="00B72F69">
        <w:rPr>
          <w:rFonts w:ascii="Arial" w:hAnsi="Arial" w:cs="Arial"/>
        </w:rPr>
        <w:tab/>
      </w:r>
      <w:r w:rsidR="001B4751" w:rsidRPr="00B72F69">
        <w:rPr>
          <w:rFonts w:ascii="Arial" w:hAnsi="Arial" w:cs="Arial"/>
        </w:rPr>
        <w:t>Athens, Greece</w:t>
      </w:r>
    </w:p>
    <w:p w14:paraId="7A490436" w14:textId="18A23802" w:rsidR="002201E4" w:rsidRPr="005C650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5C65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BDFD7" w14:textId="77777777" w:rsidR="00D526A5" w:rsidRDefault="00D526A5">
      <w:pPr>
        <w:spacing w:after="0"/>
      </w:pPr>
      <w:r>
        <w:separator/>
      </w:r>
    </w:p>
  </w:endnote>
  <w:endnote w:type="continuationSeparator" w:id="0">
    <w:p w14:paraId="5A663B95" w14:textId="77777777" w:rsidR="00D526A5" w:rsidRDefault="00D526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E5F84" w14:textId="77777777" w:rsidR="00D526A5" w:rsidRDefault="00D526A5">
      <w:pPr>
        <w:spacing w:after="0"/>
      </w:pPr>
      <w:r>
        <w:separator/>
      </w:r>
    </w:p>
  </w:footnote>
  <w:footnote w:type="continuationSeparator" w:id="0">
    <w:p w14:paraId="43F6C47C" w14:textId="77777777" w:rsidR="00D526A5" w:rsidRDefault="00D526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2"/>
  </w:num>
  <w:num w:numId="5">
    <w:abstractNumId w:val="10"/>
  </w:num>
  <w:num w:numId="6">
    <w:abstractNumId w:val="15"/>
  </w:num>
  <w:num w:numId="7">
    <w:abstractNumId w:val="6"/>
  </w:num>
  <w:num w:numId="8">
    <w:abstractNumId w:val="7"/>
  </w:num>
  <w:num w:numId="9">
    <w:abstractNumId w:val="13"/>
  </w:num>
  <w:num w:numId="10">
    <w:abstractNumId w:val="0"/>
  </w:num>
  <w:num w:numId="11">
    <w:abstractNumId w:val="1"/>
  </w:num>
  <w:num w:numId="12">
    <w:abstractNumId w:val="5"/>
  </w:num>
  <w:num w:numId="13">
    <w:abstractNumId w:val="11"/>
  </w:num>
  <w:num w:numId="14">
    <w:abstractNumId w:val="3"/>
  </w:num>
  <w:num w:numId="15">
    <w:abstractNumId w:val="14"/>
  </w:num>
  <w:num w:numId="1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2704"/>
    <w:rsid w:val="00024B00"/>
    <w:rsid w:val="000265D7"/>
    <w:rsid w:val="00032373"/>
    <w:rsid w:val="00032C98"/>
    <w:rsid w:val="00046F08"/>
    <w:rsid w:val="0005580E"/>
    <w:rsid w:val="000642F7"/>
    <w:rsid w:val="000651E2"/>
    <w:rsid w:val="00065E80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027D2"/>
    <w:rsid w:val="00111CA5"/>
    <w:rsid w:val="001160F7"/>
    <w:rsid w:val="00122280"/>
    <w:rsid w:val="00123A84"/>
    <w:rsid w:val="00125BC9"/>
    <w:rsid w:val="00130B47"/>
    <w:rsid w:val="00135C84"/>
    <w:rsid w:val="00140067"/>
    <w:rsid w:val="00156331"/>
    <w:rsid w:val="001601DC"/>
    <w:rsid w:val="00165112"/>
    <w:rsid w:val="001669A2"/>
    <w:rsid w:val="00167649"/>
    <w:rsid w:val="00184F11"/>
    <w:rsid w:val="0018655E"/>
    <w:rsid w:val="00186832"/>
    <w:rsid w:val="00190E28"/>
    <w:rsid w:val="00192A68"/>
    <w:rsid w:val="00197D73"/>
    <w:rsid w:val="001A0ACB"/>
    <w:rsid w:val="001B4751"/>
    <w:rsid w:val="001C32A7"/>
    <w:rsid w:val="001D2220"/>
    <w:rsid w:val="001D33D8"/>
    <w:rsid w:val="001E4506"/>
    <w:rsid w:val="001F2238"/>
    <w:rsid w:val="001F2884"/>
    <w:rsid w:val="001F5482"/>
    <w:rsid w:val="0021003C"/>
    <w:rsid w:val="002201E4"/>
    <w:rsid w:val="00220750"/>
    <w:rsid w:val="002246EF"/>
    <w:rsid w:val="00234EFB"/>
    <w:rsid w:val="00234F5B"/>
    <w:rsid w:val="00235AEE"/>
    <w:rsid w:val="00237300"/>
    <w:rsid w:val="002441D6"/>
    <w:rsid w:val="0024726A"/>
    <w:rsid w:val="00247DC7"/>
    <w:rsid w:val="00250025"/>
    <w:rsid w:val="002510AC"/>
    <w:rsid w:val="002611C7"/>
    <w:rsid w:val="002731D7"/>
    <w:rsid w:val="0029258B"/>
    <w:rsid w:val="0029422F"/>
    <w:rsid w:val="002A1A57"/>
    <w:rsid w:val="002A527B"/>
    <w:rsid w:val="002A5463"/>
    <w:rsid w:val="002A6824"/>
    <w:rsid w:val="002B04E5"/>
    <w:rsid w:val="002B117B"/>
    <w:rsid w:val="002B13E9"/>
    <w:rsid w:val="002C343C"/>
    <w:rsid w:val="002F1940"/>
    <w:rsid w:val="00305014"/>
    <w:rsid w:val="00306585"/>
    <w:rsid w:val="003070E7"/>
    <w:rsid w:val="00315D89"/>
    <w:rsid w:val="00340CD9"/>
    <w:rsid w:val="00343006"/>
    <w:rsid w:val="0034371C"/>
    <w:rsid w:val="003660DB"/>
    <w:rsid w:val="00367A2D"/>
    <w:rsid w:val="0037163F"/>
    <w:rsid w:val="00372281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F2CD8"/>
    <w:rsid w:val="003F3FDA"/>
    <w:rsid w:val="00416827"/>
    <w:rsid w:val="00427FC3"/>
    <w:rsid w:val="00431490"/>
    <w:rsid w:val="00433500"/>
    <w:rsid w:val="00433F71"/>
    <w:rsid w:val="00440D43"/>
    <w:rsid w:val="00442653"/>
    <w:rsid w:val="00442FBB"/>
    <w:rsid w:val="00452A39"/>
    <w:rsid w:val="004617E5"/>
    <w:rsid w:val="00464280"/>
    <w:rsid w:val="00475A54"/>
    <w:rsid w:val="00481307"/>
    <w:rsid w:val="00496C9C"/>
    <w:rsid w:val="004C0F26"/>
    <w:rsid w:val="004C4DF3"/>
    <w:rsid w:val="004D319A"/>
    <w:rsid w:val="004D5B92"/>
    <w:rsid w:val="004D6102"/>
    <w:rsid w:val="004E0403"/>
    <w:rsid w:val="004E2155"/>
    <w:rsid w:val="004E3939"/>
    <w:rsid w:val="004F52D9"/>
    <w:rsid w:val="005115E1"/>
    <w:rsid w:val="00514E3A"/>
    <w:rsid w:val="00520AC6"/>
    <w:rsid w:val="00544FA8"/>
    <w:rsid w:val="00554A45"/>
    <w:rsid w:val="0056637C"/>
    <w:rsid w:val="00567AD9"/>
    <w:rsid w:val="00571789"/>
    <w:rsid w:val="00580929"/>
    <w:rsid w:val="00591E14"/>
    <w:rsid w:val="005B342D"/>
    <w:rsid w:val="005C111E"/>
    <w:rsid w:val="005C650E"/>
    <w:rsid w:val="005E5995"/>
    <w:rsid w:val="005F690A"/>
    <w:rsid w:val="006000CF"/>
    <w:rsid w:val="00602884"/>
    <w:rsid w:val="00602B25"/>
    <w:rsid w:val="0060706D"/>
    <w:rsid w:val="00610B13"/>
    <w:rsid w:val="00611017"/>
    <w:rsid w:val="00616235"/>
    <w:rsid w:val="0062522F"/>
    <w:rsid w:val="00627C02"/>
    <w:rsid w:val="00635775"/>
    <w:rsid w:val="00644ABE"/>
    <w:rsid w:val="006723D4"/>
    <w:rsid w:val="006743E9"/>
    <w:rsid w:val="006A3A35"/>
    <w:rsid w:val="006B0145"/>
    <w:rsid w:val="006C47A4"/>
    <w:rsid w:val="006C67A8"/>
    <w:rsid w:val="006D7D8A"/>
    <w:rsid w:val="006E0D4F"/>
    <w:rsid w:val="006E2D6E"/>
    <w:rsid w:val="006F20B6"/>
    <w:rsid w:val="006F2C50"/>
    <w:rsid w:val="006F2D99"/>
    <w:rsid w:val="006F3A2C"/>
    <w:rsid w:val="006F520E"/>
    <w:rsid w:val="00704A26"/>
    <w:rsid w:val="007069F2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25056"/>
    <w:rsid w:val="00833894"/>
    <w:rsid w:val="00843533"/>
    <w:rsid w:val="00852362"/>
    <w:rsid w:val="00855AB3"/>
    <w:rsid w:val="00866F8D"/>
    <w:rsid w:val="00867E5A"/>
    <w:rsid w:val="00886532"/>
    <w:rsid w:val="008B0A2D"/>
    <w:rsid w:val="008B5336"/>
    <w:rsid w:val="008B56F2"/>
    <w:rsid w:val="008C1969"/>
    <w:rsid w:val="008C2FE8"/>
    <w:rsid w:val="008C75BA"/>
    <w:rsid w:val="008D143E"/>
    <w:rsid w:val="008D5B21"/>
    <w:rsid w:val="008D772F"/>
    <w:rsid w:val="008E09E4"/>
    <w:rsid w:val="008F136B"/>
    <w:rsid w:val="008F305A"/>
    <w:rsid w:val="009002DB"/>
    <w:rsid w:val="009116AB"/>
    <w:rsid w:val="009243F8"/>
    <w:rsid w:val="00930D57"/>
    <w:rsid w:val="00953874"/>
    <w:rsid w:val="009633B3"/>
    <w:rsid w:val="00987D47"/>
    <w:rsid w:val="0099764C"/>
    <w:rsid w:val="009C5B43"/>
    <w:rsid w:val="009F1E7B"/>
    <w:rsid w:val="009F5047"/>
    <w:rsid w:val="009F5723"/>
    <w:rsid w:val="00A0368E"/>
    <w:rsid w:val="00A34A55"/>
    <w:rsid w:val="00A456C4"/>
    <w:rsid w:val="00A45F5C"/>
    <w:rsid w:val="00A46CCB"/>
    <w:rsid w:val="00A55F15"/>
    <w:rsid w:val="00A6139E"/>
    <w:rsid w:val="00A661B7"/>
    <w:rsid w:val="00A71544"/>
    <w:rsid w:val="00A72EE6"/>
    <w:rsid w:val="00A7631C"/>
    <w:rsid w:val="00A77B98"/>
    <w:rsid w:val="00A80CED"/>
    <w:rsid w:val="00A83382"/>
    <w:rsid w:val="00A9128E"/>
    <w:rsid w:val="00A92FC2"/>
    <w:rsid w:val="00AA3478"/>
    <w:rsid w:val="00AA565D"/>
    <w:rsid w:val="00AB1D8C"/>
    <w:rsid w:val="00AB5589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11E"/>
    <w:rsid w:val="00B409BA"/>
    <w:rsid w:val="00B41F1E"/>
    <w:rsid w:val="00B57855"/>
    <w:rsid w:val="00B628E0"/>
    <w:rsid w:val="00B66CC6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E1F63"/>
    <w:rsid w:val="00BE4F16"/>
    <w:rsid w:val="00BF0F90"/>
    <w:rsid w:val="00C026A3"/>
    <w:rsid w:val="00C04BAC"/>
    <w:rsid w:val="00C15A0C"/>
    <w:rsid w:val="00C17B7B"/>
    <w:rsid w:val="00C23C20"/>
    <w:rsid w:val="00C27FD6"/>
    <w:rsid w:val="00C30CBE"/>
    <w:rsid w:val="00C33564"/>
    <w:rsid w:val="00C41D34"/>
    <w:rsid w:val="00C50DB9"/>
    <w:rsid w:val="00C604D0"/>
    <w:rsid w:val="00C714CB"/>
    <w:rsid w:val="00C769FA"/>
    <w:rsid w:val="00C86500"/>
    <w:rsid w:val="00C87C03"/>
    <w:rsid w:val="00C90614"/>
    <w:rsid w:val="00C90FDA"/>
    <w:rsid w:val="00CA0290"/>
    <w:rsid w:val="00CA3AB2"/>
    <w:rsid w:val="00CB0EA6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458E2"/>
    <w:rsid w:val="00D526A5"/>
    <w:rsid w:val="00D62193"/>
    <w:rsid w:val="00D62A0E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C25"/>
    <w:rsid w:val="00E34D15"/>
    <w:rsid w:val="00E352D3"/>
    <w:rsid w:val="00E371E8"/>
    <w:rsid w:val="00E41A61"/>
    <w:rsid w:val="00E50DC9"/>
    <w:rsid w:val="00E55AEB"/>
    <w:rsid w:val="00E718EF"/>
    <w:rsid w:val="00E72735"/>
    <w:rsid w:val="00E77623"/>
    <w:rsid w:val="00E8616B"/>
    <w:rsid w:val="00EA0426"/>
    <w:rsid w:val="00EA31E7"/>
    <w:rsid w:val="00EA5EED"/>
    <w:rsid w:val="00EB1E9A"/>
    <w:rsid w:val="00EB7BBC"/>
    <w:rsid w:val="00EC1AC8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13E1D"/>
    <w:rsid w:val="00F14D23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77FB5"/>
    <w:rsid w:val="00F80954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A7E41"/>
    <w:rsid w:val="00FB6506"/>
    <w:rsid w:val="00FD2D39"/>
    <w:rsid w:val="00FE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34C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34C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34C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34C1A"/>
    <w:pPr>
      <w:outlineLvl w:val="5"/>
    </w:pPr>
  </w:style>
  <w:style w:type="paragraph" w:styleId="7">
    <w:name w:val="heading 7"/>
    <w:basedOn w:val="H6"/>
    <w:next w:val="a"/>
    <w:qFormat/>
    <w:rsid w:val="00734C1A"/>
    <w:pPr>
      <w:outlineLvl w:val="6"/>
    </w:pPr>
  </w:style>
  <w:style w:type="paragraph" w:styleId="8">
    <w:name w:val="heading 8"/>
    <w:basedOn w:val="1"/>
    <w:next w:val="a"/>
    <w:qFormat/>
    <w:rsid w:val="00734C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34C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734C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734C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34C1A"/>
    <w:pPr>
      <w:ind w:left="284"/>
    </w:pPr>
  </w:style>
  <w:style w:type="paragraph" w:styleId="10">
    <w:name w:val="index 1"/>
    <w:basedOn w:val="a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734C1A"/>
    <w:pPr>
      <w:outlineLvl w:val="9"/>
    </w:pPr>
  </w:style>
  <w:style w:type="paragraph" w:styleId="22">
    <w:name w:val="List Number 2"/>
    <w:basedOn w:val="af"/>
    <w:semiHidden/>
    <w:rsid w:val="00734C1A"/>
    <w:pPr>
      <w:ind w:left="851"/>
    </w:pPr>
  </w:style>
  <w:style w:type="character" w:styleId="af0">
    <w:name w:val="footnote reference"/>
    <w:basedOn w:val="a0"/>
    <w:semiHidden/>
    <w:rsid w:val="00734C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a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a"/>
    <w:rsid w:val="00734C1A"/>
    <w:pPr>
      <w:keepLines/>
      <w:ind w:left="1702" w:hanging="1418"/>
    </w:pPr>
  </w:style>
  <w:style w:type="paragraph" w:customStyle="1" w:styleId="FP">
    <w:name w:val="FP"/>
    <w:basedOn w:val="a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a"/>
    <w:semiHidden/>
    <w:rsid w:val="00734C1A"/>
    <w:pPr>
      <w:ind w:left="1985" w:hanging="1985"/>
    </w:pPr>
  </w:style>
  <w:style w:type="paragraph" w:styleId="TOC7">
    <w:name w:val="toc 7"/>
    <w:basedOn w:val="TOC6"/>
    <w:next w:val="a"/>
    <w:semiHidden/>
    <w:rsid w:val="00734C1A"/>
    <w:pPr>
      <w:ind w:left="2268" w:hanging="2268"/>
    </w:pPr>
  </w:style>
  <w:style w:type="paragraph" w:styleId="23">
    <w:name w:val="List Bullet 2"/>
    <w:basedOn w:val="af3"/>
    <w:semiHidden/>
    <w:rsid w:val="00734C1A"/>
    <w:pPr>
      <w:ind w:left="851"/>
    </w:pPr>
  </w:style>
  <w:style w:type="paragraph" w:styleId="30">
    <w:name w:val="List Bullet 3"/>
    <w:basedOn w:val="23"/>
    <w:semiHidden/>
    <w:rsid w:val="00734C1A"/>
    <w:pPr>
      <w:ind w:left="1135"/>
    </w:pPr>
  </w:style>
  <w:style w:type="paragraph" w:styleId="af">
    <w:name w:val="List Number"/>
    <w:basedOn w:val="a9"/>
    <w:semiHidden/>
    <w:rsid w:val="00734C1A"/>
  </w:style>
  <w:style w:type="paragraph" w:customStyle="1" w:styleId="EQ">
    <w:name w:val="EQ"/>
    <w:basedOn w:val="a"/>
    <w:next w:val="a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5"/>
    <w:next w:val="a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a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24">
    <w:name w:val="List 2"/>
    <w:basedOn w:val="a9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734C1A"/>
    <w:pPr>
      <w:ind w:left="1135"/>
    </w:pPr>
  </w:style>
  <w:style w:type="paragraph" w:styleId="40">
    <w:name w:val="List 4"/>
    <w:basedOn w:val="31"/>
    <w:semiHidden/>
    <w:rsid w:val="00734C1A"/>
    <w:pPr>
      <w:ind w:left="1418"/>
    </w:pPr>
  </w:style>
  <w:style w:type="paragraph" w:styleId="50">
    <w:name w:val="List 5"/>
    <w:basedOn w:val="40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a9">
    <w:name w:val="List"/>
    <w:basedOn w:val="a"/>
    <w:semiHidden/>
    <w:rsid w:val="00734C1A"/>
    <w:pPr>
      <w:ind w:left="568" w:hanging="284"/>
    </w:pPr>
  </w:style>
  <w:style w:type="paragraph" w:styleId="af3">
    <w:name w:val="List Bullet"/>
    <w:basedOn w:val="a9"/>
    <w:semiHidden/>
    <w:rsid w:val="00734C1A"/>
  </w:style>
  <w:style w:type="paragraph" w:styleId="41">
    <w:name w:val="List Bullet 4"/>
    <w:basedOn w:val="30"/>
    <w:semiHidden/>
    <w:rsid w:val="00734C1A"/>
    <w:pPr>
      <w:ind w:left="1418"/>
    </w:pPr>
  </w:style>
  <w:style w:type="paragraph" w:styleId="51">
    <w:name w:val="List Bullet 5"/>
    <w:basedOn w:val="41"/>
    <w:semiHidden/>
    <w:rsid w:val="00734C1A"/>
    <w:pPr>
      <w:ind w:left="1702"/>
    </w:pPr>
  </w:style>
  <w:style w:type="paragraph" w:customStyle="1" w:styleId="B2">
    <w:name w:val="B2"/>
    <w:basedOn w:val="24"/>
    <w:rsid w:val="00734C1A"/>
  </w:style>
  <w:style w:type="paragraph" w:customStyle="1" w:styleId="B3">
    <w:name w:val="B3"/>
    <w:basedOn w:val="31"/>
    <w:rsid w:val="00734C1A"/>
  </w:style>
  <w:style w:type="paragraph" w:customStyle="1" w:styleId="B4">
    <w:name w:val="B4"/>
    <w:basedOn w:val="40"/>
    <w:rsid w:val="00734C1A"/>
  </w:style>
  <w:style w:type="paragraph" w:customStyle="1" w:styleId="B5">
    <w:name w:val="B5"/>
    <w:basedOn w:val="50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A3AB2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CA3AB2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af8">
    <w:name w:val="Revision"/>
    <w:hidden/>
    <w:uiPriority w:val="99"/>
    <w:semiHidden/>
    <w:rsid w:val="004D319A"/>
  </w:style>
  <w:style w:type="paragraph" w:customStyle="1" w:styleId="Contact">
    <w:name w:val="Contact"/>
    <w:basedOn w:val="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vivo1</cp:lastModifiedBy>
  <cp:revision>25</cp:revision>
  <cp:lastPrinted>2002-04-23T07:10:00Z</cp:lastPrinted>
  <dcterms:created xsi:type="dcterms:W3CDTF">2023-10-30T01:43:00Z</dcterms:created>
  <dcterms:modified xsi:type="dcterms:W3CDTF">2023-11-03T10:48:00Z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